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583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243840</wp:posOffset>
            </wp:positionH>
            <wp:positionV relativeFrom="paragraph">
              <wp:posOffset>14607</wp:posOffset>
            </wp:positionV>
            <wp:extent cx="1493518" cy="1342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8" cy="134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A Awards are given every year. Deadlin" w:id="1"/>
      <w:bookmarkEnd w:id="1"/>
      <w:r>
        <w:rPr>
          <w:b w:val="0"/>
        </w:rPr>
      </w:r>
      <w:bookmarkStart w:name="Psychologists' Association of Alberta" w:id="2"/>
      <w:bookmarkEnd w:id="2"/>
      <w:r>
        <w:rPr>
          <w:b w:val="0"/>
        </w:rPr>
      </w:r>
      <w:r>
        <w:rPr/>
        <w:t>Psychologists'</w:t>
      </w:r>
      <w:r>
        <w:rPr>
          <w:spacing w:val="-5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Alberta</w:t>
      </w:r>
    </w:p>
    <w:p>
      <w:pPr>
        <w:spacing w:before="17"/>
        <w:ind w:left="5831" w:right="0" w:firstLine="0"/>
        <w:jc w:val="left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> </w:t>
      </w:r>
      <w:r>
        <w:rPr>
          <w:sz w:val="20"/>
        </w:rPr>
        <w:t>1259-91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SW</w:t>
      </w:r>
    </w:p>
    <w:p>
      <w:pPr>
        <w:spacing w:before="9"/>
        <w:ind w:left="5832" w:right="0" w:firstLine="0"/>
        <w:jc w:val="left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> </w:t>
      </w:r>
      <w:r>
        <w:rPr>
          <w:sz w:val="20"/>
        </w:rPr>
        <w:t>AB</w:t>
      </w:r>
      <w:r>
        <w:rPr>
          <w:spacing w:val="45"/>
          <w:sz w:val="20"/>
        </w:rPr>
        <w:t> </w:t>
      </w:r>
      <w:r>
        <w:rPr>
          <w:sz w:val="20"/>
        </w:rPr>
        <w:t>T6X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1E9</w:t>
      </w:r>
    </w:p>
    <w:p>
      <w:pPr>
        <w:tabs>
          <w:tab w:pos="7991" w:val="left" w:leader="none"/>
        </w:tabs>
        <w:spacing w:before="8"/>
        <w:ind w:left="5831" w:right="0" w:firstLine="0"/>
        <w:jc w:val="left"/>
        <w:rPr>
          <w:sz w:val="20"/>
        </w:rPr>
      </w:pPr>
      <w:r>
        <w:rPr>
          <w:sz w:val="20"/>
        </w:rPr>
        <w:t>T:</w:t>
      </w:r>
      <w:r>
        <w:rPr>
          <w:spacing w:val="-6"/>
          <w:sz w:val="20"/>
        </w:rPr>
        <w:t> </w:t>
      </w:r>
      <w:r>
        <w:rPr>
          <w:sz w:val="20"/>
        </w:rPr>
        <w:t>780-424-</w:t>
      </w:r>
      <w:r>
        <w:rPr>
          <w:spacing w:val="-4"/>
          <w:sz w:val="20"/>
        </w:rPr>
        <w:t>0294</w:t>
      </w:r>
      <w:r>
        <w:rPr>
          <w:sz w:val="20"/>
        </w:rPr>
        <w:tab/>
        <w:t>TF:</w:t>
      </w:r>
      <w:r>
        <w:rPr>
          <w:spacing w:val="-10"/>
          <w:sz w:val="20"/>
        </w:rPr>
        <w:t> </w:t>
      </w:r>
      <w:r>
        <w:rPr>
          <w:sz w:val="20"/>
        </w:rPr>
        <w:t>1-888-424-</w:t>
      </w:r>
      <w:r>
        <w:rPr>
          <w:spacing w:val="-4"/>
          <w:sz w:val="20"/>
        </w:rPr>
        <w:t>0297</w:t>
      </w:r>
    </w:p>
    <w:p>
      <w:pPr>
        <w:spacing w:before="9"/>
        <w:ind w:left="5831" w:right="0" w:firstLine="0"/>
        <w:jc w:val="left"/>
        <w:rPr>
          <w:sz w:val="20"/>
        </w:rPr>
      </w:pPr>
      <w:r>
        <w:rPr>
          <w:sz w:val="20"/>
        </w:rPr>
        <w:t>F:</w:t>
      </w:r>
      <w:r>
        <w:rPr>
          <w:spacing w:val="-6"/>
          <w:sz w:val="20"/>
        </w:rPr>
        <w:t> </w:t>
      </w:r>
      <w:r>
        <w:rPr>
          <w:sz w:val="20"/>
        </w:rPr>
        <w:t>780-423-</w:t>
      </w:r>
      <w:r>
        <w:rPr>
          <w:spacing w:val="-4"/>
          <w:sz w:val="20"/>
        </w:rPr>
        <w:t>4048</w:t>
      </w:r>
    </w:p>
    <w:p>
      <w:pPr>
        <w:spacing w:line="249" w:lineRule="auto" w:before="10"/>
        <w:ind w:left="5830" w:right="2721" w:firstLine="0"/>
        <w:jc w:val="left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> </w:t>
      </w:r>
      <w:hyperlink r:id="rId7">
        <w:r>
          <w:rPr>
            <w:sz w:val="20"/>
          </w:rPr>
          <w:t>www.psychologistsassociation.ab.ca</w:t>
        </w:r>
      </w:hyperlink>
      <w:r>
        <w:rPr>
          <w:sz w:val="20"/>
        </w:rPr>
        <w:t> E: </w:t>
      </w:r>
      <w:hyperlink r:id="rId8">
        <w:r>
          <w:rPr>
            <w:sz w:val="20"/>
          </w:rPr>
          <w:t>paa@paa-ab.ca</w:t>
        </w:r>
      </w:hyperlink>
    </w:p>
    <w:p>
      <w:pPr>
        <w:pStyle w:val="Title"/>
      </w:pPr>
      <w:r>
        <w:rPr/>
        <w:t>Nomination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Pettifor</w:t>
      </w:r>
      <w:r>
        <w:rPr>
          <w:spacing w:val="-11"/>
        </w:rPr>
        <w:t> </w:t>
      </w:r>
      <w:r>
        <w:rPr/>
        <w:t>Lifetime</w:t>
      </w:r>
      <w:r>
        <w:rPr>
          <w:spacing w:val="-12"/>
        </w:rPr>
        <w:t> </w:t>
      </w:r>
      <w:r>
        <w:rPr/>
        <w:t>Achievement</w:t>
      </w:r>
      <w:r>
        <w:rPr>
          <w:spacing w:val="-11"/>
        </w:rPr>
        <w:t> </w:t>
      </w:r>
      <w:r>
        <w:rPr>
          <w:spacing w:val="-2"/>
        </w:rPr>
        <w:t>Award</w:t>
      </w:r>
    </w:p>
    <w:p>
      <w:pPr>
        <w:pStyle w:val="BodyText"/>
        <w:spacing w:line="249" w:lineRule="auto" w:before="116"/>
        <w:ind w:left="227" w:right="232"/>
      </w:pPr>
      <w:r>
        <w:rPr/>
        <w:t>The</w:t>
      </w:r>
      <w:r>
        <w:rPr>
          <w:spacing w:val="-3"/>
        </w:rPr>
        <w:t> </w:t>
      </w:r>
      <w:r>
        <w:rPr/>
        <w:t>Psychologists'</w:t>
      </w:r>
      <w:r>
        <w:rPr>
          <w:spacing w:val="-4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Alberta</w:t>
      </w:r>
      <w:r>
        <w:rPr>
          <w:spacing w:val="-4"/>
        </w:rPr>
        <w:t> </w:t>
      </w:r>
      <w:r>
        <w:rPr/>
        <w:t>(PAA)</w:t>
      </w:r>
      <w:r>
        <w:rPr>
          <w:spacing w:val="-3"/>
        </w:rPr>
        <w:t> </w:t>
      </w:r>
      <w:r>
        <w:rPr/>
        <w:t>invites</w:t>
      </w:r>
      <w:r>
        <w:rPr>
          <w:spacing w:val="-3"/>
        </w:rPr>
        <w:t> </w:t>
      </w:r>
      <w:r>
        <w:rPr/>
        <w:t>nominations*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Pettifor</w:t>
      </w:r>
      <w:r>
        <w:rPr>
          <w:spacing w:val="-4"/>
        </w:rPr>
        <w:t> </w:t>
      </w:r>
      <w:r>
        <w:rPr/>
        <w:t>Lifetime</w:t>
      </w:r>
      <w:r>
        <w:rPr>
          <w:spacing w:val="-3"/>
        </w:rPr>
        <w:t> </w:t>
      </w:r>
      <w:r>
        <w:rPr/>
        <w:t>Achievement</w:t>
      </w:r>
      <w:r>
        <w:rPr>
          <w:spacing w:val="-4"/>
        </w:rPr>
        <w:t> </w:t>
      </w:r>
      <w:r>
        <w:rPr/>
        <w:t>Award (Jean &amp; Dick Pettifor Memorial). This non-monetary award is presented to an individual to recognize outstanding career achievements in, or contributions to, the field of psychology.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27"/>
      </w:pPr>
      <w:r>
        <w:rPr/>
        <w:t>The</w:t>
      </w:r>
      <w:r>
        <w:rPr>
          <w:spacing w:val="-2"/>
        </w:rPr>
        <w:t> </w:t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nominations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recipient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award</w:t>
      </w:r>
      <w:r>
        <w:rPr>
          <w:spacing w:val="-4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criteria (not necessarily exhaustive):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227" w:right="232"/>
      </w:pPr>
      <w:r>
        <w:rPr/>
        <w:t>Detail</w:t>
      </w:r>
      <w:r>
        <w:rPr>
          <w:spacing w:val="-4"/>
        </w:rPr>
        <w:t> </w:t>
      </w:r>
      <w:r>
        <w:rPr/>
        <w:t>career</w:t>
      </w:r>
      <w:r>
        <w:rPr>
          <w:spacing w:val="-3"/>
        </w:rPr>
        <w:t> </w:t>
      </w:r>
      <w:r>
        <w:rPr/>
        <w:t>achievements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clinical,</w:t>
      </w:r>
      <w:r>
        <w:rPr>
          <w:spacing w:val="-5"/>
        </w:rPr>
        <w:t> </w:t>
      </w:r>
      <w:r>
        <w:rPr/>
        <w:t>research,</w:t>
      </w:r>
      <w:r>
        <w:rPr>
          <w:spacing w:val="-3"/>
        </w:rPr>
        <w:t> </w:t>
      </w:r>
      <w:r>
        <w:rPr/>
        <w:t>advocacy,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psychological work (max 500 words):</w:t>
      </w:r>
    </w:p>
    <w:p>
      <w:pPr>
        <w:spacing w:after="0" w:line="249" w:lineRule="auto"/>
        <w:sectPr>
          <w:footerReference w:type="default" r:id="rId5"/>
          <w:type w:val="continuous"/>
          <w:pgSz w:w="12240" w:h="15840"/>
          <w:pgMar w:footer="1251" w:header="0" w:top="400" w:bottom="1440" w:left="160" w:right="300"/>
          <w:pgNumType w:start="1"/>
        </w:sectPr>
      </w:pPr>
    </w:p>
    <w:p>
      <w:pPr>
        <w:pStyle w:val="BodyText"/>
        <w:spacing w:line="249" w:lineRule="auto" w:before="79"/>
        <w:ind w:left="119"/>
      </w:pPr>
      <w:bookmarkStart w:name="PAA Awards are given every year. Deadlin" w:id="3"/>
      <w:bookmarkEnd w:id="3"/>
      <w:r>
        <w:rPr/>
      </w:r>
      <w:r>
        <w:rPr/>
        <w:t>Detail</w:t>
      </w:r>
      <w:r>
        <w:rPr>
          <w:spacing w:val="-4"/>
        </w:rPr>
        <w:t> </w:t>
      </w:r>
      <w:r>
        <w:rPr/>
        <w:t>long-time</w:t>
      </w:r>
      <w:r>
        <w:rPr>
          <w:spacing w:val="-3"/>
        </w:rPr>
        <w:t> </w:t>
      </w:r>
      <w:r>
        <w:rPr/>
        <w:t>enduring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psychology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of Alberta, or in the broader national and international domains (max 500 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232"/>
      </w:pPr>
      <w:r>
        <w:rPr/>
        <w:t>Explain</w:t>
      </w:r>
      <w:r>
        <w:rPr>
          <w:spacing w:val="-4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accomplishments</w:t>
      </w:r>
      <w:r>
        <w:rPr>
          <w:spacing w:val="-3"/>
        </w:rPr>
        <w:t> </w:t>
      </w:r>
      <w:r>
        <w:rPr/>
        <w:t>(max</w:t>
      </w:r>
      <w:r>
        <w:rPr>
          <w:spacing w:val="-2"/>
        </w:rPr>
        <w:t> </w:t>
      </w:r>
      <w:r>
        <w:rPr/>
        <w:t>500</w:t>
      </w:r>
      <w:r>
        <w:rPr>
          <w:spacing w:val="-1"/>
        </w:rPr>
        <w:t> </w:t>
      </w:r>
      <w:r>
        <w:rPr>
          <w:spacing w:val="-2"/>
        </w:rPr>
        <w:t>words):</w:t>
      </w:r>
    </w:p>
    <w:p>
      <w:pPr>
        <w:spacing w:after="0"/>
        <w:sectPr>
          <w:pgSz w:w="12240" w:h="15840"/>
          <w:pgMar w:header="0" w:footer="1251" w:top="300" w:bottom="1440" w:left="160" w:right="300"/>
        </w:sectPr>
      </w:pPr>
    </w:p>
    <w:p>
      <w:pPr>
        <w:pStyle w:val="Heading1"/>
        <w:spacing w:before="68"/>
      </w:pPr>
      <w:bookmarkStart w:name="Nominee Information" w:id="4"/>
      <w:bookmarkEnd w:id="4"/>
      <w:r>
        <w:rPr>
          <w:b w:val="0"/>
        </w:rPr>
      </w:r>
      <w:r>
        <w:rPr/>
        <w:t>Nominee</w:t>
      </w:r>
      <w:r>
        <w:rPr>
          <w:spacing w:val="-2"/>
        </w:rPr>
        <w:t> Information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785" w:val="left" w:leader="none"/>
          <w:tab w:pos="8383" w:val="left" w:leader="none"/>
        </w:tabs>
        <w:ind w:left="3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Phone</w:t>
      </w:r>
    </w:p>
    <w:p>
      <w:pPr>
        <w:pStyle w:val="BodyText"/>
        <w:spacing w:before="1"/>
        <w:rPr>
          <w:sz w:val="45"/>
        </w:rPr>
      </w:pPr>
    </w:p>
    <w:p>
      <w:pPr>
        <w:pStyle w:val="BodyText"/>
        <w:tabs>
          <w:tab w:pos="5595" w:val="left" w:leader="none"/>
          <w:tab w:pos="6150" w:val="left" w:leader="none"/>
          <w:tab w:pos="7800" w:val="left" w:leader="none"/>
          <w:tab w:pos="9045" w:val="left" w:leader="none"/>
        </w:tabs>
        <w:spacing w:line="360" w:lineRule="auto" w:before="1"/>
        <w:ind w:left="300" w:right="158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  <w:tab/>
      </w:r>
      <w:r>
        <w:rPr>
          <w:spacing w:val="-2"/>
        </w:rPr>
        <w:t>Signature**</w:t>
      </w:r>
    </w:p>
    <w:p>
      <w:pPr>
        <w:spacing w:before="335"/>
        <w:ind w:left="287" w:right="0" w:firstLine="0"/>
        <w:jc w:val="left"/>
        <w:rPr>
          <w:sz w:val="20"/>
        </w:rPr>
      </w:pPr>
      <w:r>
        <w:rPr>
          <w:sz w:val="20"/>
        </w:rPr>
        <w:t>**Your</w:t>
      </w:r>
      <w:r>
        <w:rPr>
          <w:spacing w:val="-6"/>
          <w:sz w:val="20"/>
        </w:rPr>
        <w:t> </w:t>
      </w: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indicates</w:t>
      </w:r>
      <w:r>
        <w:rPr>
          <w:spacing w:val="-4"/>
          <w:sz w:val="20"/>
        </w:rPr>
        <w:t> </w:t>
      </w:r>
      <w:r>
        <w:rPr>
          <w:sz w:val="20"/>
        </w:rPr>
        <w:t>agreement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nominated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PAA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purposes</w:t>
      </w:r>
    </w:p>
    <w:p>
      <w:pPr>
        <w:pStyle w:val="BodyText"/>
        <w:rPr>
          <w:sz w:val="22"/>
        </w:rPr>
      </w:pPr>
    </w:p>
    <w:p>
      <w:pPr>
        <w:spacing w:before="196"/>
        <w:ind w:left="119" w:right="0" w:firstLine="0"/>
        <w:jc w:val="left"/>
        <w:rPr>
          <w:b/>
          <w:sz w:val="24"/>
        </w:rPr>
      </w:pPr>
      <w:bookmarkStart w:name="Nominator Information" w:id="5"/>
      <w:bookmarkEnd w:id="5"/>
      <w:r>
        <w:rPr/>
      </w:r>
      <w:r>
        <w:rPr>
          <w:b/>
          <w:sz w:val="24"/>
        </w:rPr>
        <w:t>Nominator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Information</w:t>
      </w:r>
    </w:p>
    <w:p>
      <w:pPr>
        <w:tabs>
          <w:tab w:pos="2279" w:val="left" w:leader="none"/>
        </w:tabs>
        <w:spacing w:before="217"/>
        <w:ind w:left="119" w:right="0" w:firstLine="0"/>
        <w:jc w:val="left"/>
        <w:rPr>
          <w:sz w:val="27"/>
        </w:rPr>
      </w:pPr>
      <w:r>
        <w:rPr>
          <w:spacing w:val="-2"/>
          <w:sz w:val="27"/>
        </w:rPr>
        <w:t>Title</w:t>
      </w:r>
      <w:r>
        <w:rPr>
          <w:sz w:val="27"/>
        </w:rPr>
        <w:tab/>
      </w:r>
      <w:r>
        <w:rPr>
          <w:spacing w:val="-4"/>
          <w:sz w:val="27"/>
        </w:rPr>
        <w:t>Name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2280" w:val="left" w:leader="none"/>
          <w:tab w:pos="6600" w:val="left" w:leader="none"/>
          <w:tab w:pos="8040" w:val="left" w:leader="none"/>
          <w:tab w:pos="9466" w:val="left" w:leader="none"/>
        </w:tabs>
        <w:spacing w:before="91"/>
        <w:ind w:left="119" w:right="0" w:firstLine="0"/>
        <w:jc w:val="left"/>
        <w:rPr>
          <w:sz w:val="27"/>
        </w:rPr>
      </w:pPr>
      <w:r>
        <w:rPr>
          <w:spacing w:val="-2"/>
          <w:position w:val="1"/>
          <w:sz w:val="27"/>
        </w:rPr>
        <w:t>Phone</w:t>
      </w:r>
      <w:r>
        <w:rPr>
          <w:spacing w:val="-15"/>
          <w:position w:val="1"/>
          <w:sz w:val="27"/>
        </w:rPr>
        <w:t> </w:t>
      </w:r>
      <w:r>
        <w:rPr>
          <w:rFonts w:ascii="Arial"/>
          <w:spacing w:val="-10"/>
          <w:sz w:val="24"/>
        </w:rPr>
        <w:t>m</w:t>
      </w:r>
      <w:r>
        <w:rPr>
          <w:rFonts w:ascii="Arial"/>
          <w:sz w:val="24"/>
        </w:rPr>
        <w:tab/>
      </w:r>
      <w:r>
        <w:rPr>
          <w:spacing w:val="-2"/>
          <w:position w:val="1"/>
          <w:sz w:val="27"/>
        </w:rPr>
        <w:t>Address</w:t>
      </w:r>
      <w:r>
        <w:rPr>
          <w:position w:val="1"/>
          <w:sz w:val="27"/>
        </w:rPr>
        <w:tab/>
      </w:r>
      <w:r>
        <w:rPr>
          <w:spacing w:val="-4"/>
          <w:position w:val="1"/>
          <w:sz w:val="27"/>
        </w:rPr>
        <w:t>City</w:t>
      </w:r>
      <w:r>
        <w:rPr>
          <w:position w:val="1"/>
          <w:sz w:val="27"/>
        </w:rPr>
        <w:tab/>
      </w:r>
      <w:r>
        <w:rPr>
          <w:spacing w:val="-4"/>
          <w:position w:val="1"/>
          <w:sz w:val="27"/>
        </w:rPr>
        <w:t>Prov</w:t>
      </w:r>
      <w:r>
        <w:rPr>
          <w:position w:val="1"/>
          <w:sz w:val="27"/>
        </w:rPr>
        <w:tab/>
      </w:r>
      <w:r>
        <w:rPr>
          <w:position w:val="2"/>
          <w:sz w:val="27"/>
        </w:rPr>
        <w:t>Postal</w:t>
      </w:r>
      <w:r>
        <w:rPr>
          <w:spacing w:val="-5"/>
          <w:position w:val="2"/>
          <w:sz w:val="27"/>
        </w:rPr>
        <w:t> </w:t>
      </w:r>
      <w:r>
        <w:rPr>
          <w:spacing w:val="-4"/>
          <w:position w:val="2"/>
          <w:sz w:val="27"/>
        </w:rPr>
        <w:t>Code</w:t>
      </w:r>
    </w:p>
    <w:p>
      <w:pPr>
        <w:pStyle w:val="BodyText"/>
        <w:spacing w:before="2"/>
        <w:rPr>
          <w:sz w:val="21"/>
        </w:rPr>
      </w:pPr>
    </w:p>
    <w:p>
      <w:pPr>
        <w:spacing w:before="85"/>
        <w:ind w:left="120" w:right="0" w:firstLine="0"/>
        <w:jc w:val="left"/>
        <w:rPr>
          <w:rFonts w:ascii="Arial"/>
          <w:sz w:val="24"/>
        </w:rPr>
      </w:pPr>
      <w:r>
        <w:rPr>
          <w:position w:val="2"/>
          <w:sz w:val="27"/>
        </w:rPr>
        <w:t>Email</w:t>
      </w:r>
      <w:r>
        <w:rPr>
          <w:spacing w:val="20"/>
          <w:position w:val="2"/>
          <w:sz w:val="27"/>
        </w:rPr>
        <w:t> </w:t>
      </w:r>
      <w:r>
        <w:rPr>
          <w:rFonts w:ascii="Arial"/>
          <w:spacing w:val="-10"/>
          <w:sz w:val="24"/>
        </w:rPr>
        <w:t>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  <w:r>
        <w:rPr/>
        <w:pict>
          <v:group style="position:absolute;margin-left:160.300095pt;margin-top:10.584161pt;width:275.75pt;height:50pt;mso-position-horizontal-relative:page;mso-position-vertical-relative:paragraph;z-index:-15728128;mso-wrap-distance-left:0;mso-wrap-distance-right:0" id="docshapegroup2" coordorigin="3206,212" coordsize="5515,1000">
            <v:line style="position:absolute" from="3325,217" to="8603,217" stroked="true" strokeweight=".5pt" strokecolor="#000000">
              <v:stroke dashstyle="solid"/>
            </v:line>
            <v:line style="position:absolute" from="3325,1207" to="8603,1207" stroked="true" strokeweight=".5pt" strokecolor="#000000">
              <v:stroke dashstyle="solid"/>
            </v:line>
            <v:line style="position:absolute" from="3211,330" to="3211,1094" stroked="true" strokeweight=".5pt" strokecolor="#000000">
              <v:stroke dashstyle="solid"/>
            </v:line>
            <v:shape style="position:absolute;left:3211;top:1093;width:114;height:113" id="docshape3" coordorigin="3211,1094" coordsize="114,113" path="m3211,1094l3220,1138,3245,1174,3281,1198,3325,1207e" filled="false" stroked="true" strokeweight=".496pt" strokecolor="#000000">
              <v:path arrowok="t"/>
              <v:stroke dashstyle="solid"/>
            </v:shape>
            <v:line style="position:absolute" from="8716,330" to="8716,1094" stroked="true" strokeweight=".5pt" strokecolor="#000000">
              <v:stroke dashstyle="solid"/>
            </v:line>
            <v:shape style="position:absolute;left:8603;top:1093;width:113;height:113" id="docshape4" coordorigin="8603,1094" coordsize="113,113" path="m8603,1207l8647,1198,8683,1174,8707,1138,8716,1094e" filled="false" stroked="true" strokeweight=".496pt" strokecolor="#000000">
              <v:path arrowok="t"/>
              <v:stroke dashstyle="solid"/>
            </v:shape>
            <v:shape style="position:absolute;left:8603;top:216;width:113;height:113" id="docshape5" coordorigin="8603,217" coordsize="113,113" path="m8716,330l8707,286,8683,250,8647,226,8603,217e" filled="false" stroked="true" strokeweight=".496pt" strokecolor="#000000">
              <v:path arrowok="t"/>
              <v:stroke dashstyle="solid"/>
            </v:shape>
            <v:shape style="position:absolute;left:3211;top:216;width:114;height:113" id="docshape6" coordorigin="3211,217" coordsize="114,113" path="m3325,217l3281,226,3245,250,3220,286,3211,330e" filled="false" stroked="true" strokeweight=".496pt" strokecolor="#000000">
              <v:path arrowok="t"/>
              <v:stroke dashstyle="solid"/>
            </v:shape>
            <v:shape style="position:absolute;left:3206;top:211;width:5515;height:1000" type="#_x0000_t202" id="docshape7" filled="false" stroked="false">
              <v:textbox inset="0,0,0,0">
                <w:txbxContent>
                  <w:p>
                    <w:pPr>
                      <w:spacing w:line="249" w:lineRule="auto" w:before="1"/>
                      <w:ind w:left="89" w:right="85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form may be submitted via e-mail, fax, or mail. Additional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required,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but is limited to 2 pages.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54"/>
        <w:ind w:left="376"/>
      </w:pPr>
      <w:bookmarkStart w:name="Checklist for Application" w:id="6"/>
      <w:bookmarkEnd w:id="6"/>
      <w:r>
        <w:rPr>
          <w:b w:val="0"/>
        </w:rPr>
      </w:r>
      <w:r>
        <w:rPr/>
        <w:t>Checklist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Application</w:t>
      </w:r>
    </w:p>
    <w:p>
      <w:pPr>
        <w:pStyle w:val="BodyText"/>
        <w:spacing w:before="140"/>
        <w:ind w:left="791"/>
      </w:pPr>
      <w:r>
        <w:rPr/>
        <w:pict>
          <v:group style="position:absolute;margin-left:28.300077pt;margin-top:9.169647pt;width:10pt;height:10.3pt;mso-position-horizontal-relative:page;mso-position-vertical-relative:paragraph;z-index:15729664" id="docshapegroup8" coordorigin="566,183" coordsize="200,206">
            <v:shape style="position:absolute;left:566;top:183;width:200;height:200" type="#_x0000_t75" id="docshape9" stroked="false">
              <v:imagedata r:id="rId10" o:title=""/>
            </v:shape>
            <v:rect style="position:absolute;left:567;top:185;width:183;height:204" id="docshape10" filled="true" fillcolor="#ffffff" stroked="false">
              <v:fill type="solid"/>
            </v:rect>
            <v:rect style="position:absolute;left:577;top:195;width:163;height:184" id="docshape11" filled="false" stroked="true" strokeweight="1pt" strokecolor="#000000">
              <v:stroke dashstyle="solid"/>
            </v:rect>
            <w10:wrap type="none"/>
          </v:group>
        </w:pict>
      </w:r>
      <w:r>
        <w:rPr/>
        <w:t>Jean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Dick</w:t>
      </w:r>
      <w:r>
        <w:rPr>
          <w:spacing w:val="-2"/>
        </w:rPr>
        <w:t> </w:t>
      </w:r>
      <w:r>
        <w:rPr/>
        <w:t>Pettifor</w:t>
      </w:r>
      <w:r>
        <w:rPr>
          <w:spacing w:val="-2"/>
        </w:rPr>
        <w:t> </w:t>
      </w:r>
      <w:r>
        <w:rPr/>
        <w:t>Lifetime</w:t>
      </w:r>
      <w:r>
        <w:rPr>
          <w:spacing w:val="-3"/>
        </w:rPr>
        <w:t> </w:t>
      </w:r>
      <w:r>
        <w:rPr/>
        <w:t>Achievement</w:t>
      </w:r>
      <w:r>
        <w:rPr>
          <w:spacing w:val="-2"/>
        </w:rPr>
        <w:t> </w:t>
      </w:r>
      <w:r>
        <w:rPr/>
        <w:t>(Memorial)</w:t>
      </w:r>
      <w:r>
        <w:rPr>
          <w:spacing w:val="-2"/>
        </w:rPr>
        <w:t> </w:t>
      </w:r>
      <w:r>
        <w:rPr/>
        <w:t>Award</w:t>
      </w:r>
      <w:r>
        <w:rPr>
          <w:spacing w:val="-28"/>
        </w:rPr>
        <w:t> </w:t>
      </w:r>
      <w:r>
        <w:rPr>
          <w:spacing w:val="-4"/>
        </w:rPr>
        <w:t>Form</w:t>
      </w:r>
    </w:p>
    <w:p>
      <w:pPr>
        <w:pStyle w:val="BodyText"/>
        <w:rPr>
          <w:sz w:val="26"/>
        </w:rPr>
      </w:pPr>
    </w:p>
    <w:p>
      <w:pPr>
        <w:pStyle w:val="Heading1"/>
        <w:spacing w:before="162"/>
      </w:pPr>
      <w:bookmarkStart w:name="PAA Awards are given every year. Deadlin" w:id="7"/>
      <w:bookmarkEnd w:id="7"/>
      <w:r>
        <w:rPr>
          <w:b w:val="0"/>
        </w:rPr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  <w:r>
        <w:rPr>
          <w:spacing w:val="-3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nominations: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71" w:lineRule="auto" w:before="1"/>
        <w:ind w:left="227" w:right="107" w:hanging="1"/>
        <w:jc w:val="both"/>
        <w:rPr>
          <w:sz w:val="20"/>
        </w:rPr>
      </w:pPr>
      <w:r>
        <w:rPr>
          <w:sz w:val="20"/>
        </w:rPr>
        <w:t>Nominations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individuals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selected 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recipient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award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carried</w:t>
      </w:r>
      <w:r>
        <w:rPr>
          <w:spacing w:val="-2"/>
          <w:sz w:val="20"/>
        </w:rPr>
        <w:t> </w:t>
      </w:r>
      <w:r>
        <w:rPr>
          <w:sz w:val="20"/>
        </w:rPr>
        <w:t>forward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consideration</w:t>
      </w:r>
      <w:r>
        <w:rPr>
          <w:spacing w:val="-2"/>
          <w:sz w:val="20"/>
        </w:rPr>
        <w:t> </w:t>
      </w:r>
      <w:r>
        <w:rPr>
          <w:sz w:val="20"/>
        </w:rPr>
        <w:t>by the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years following initial</w:t>
      </w:r>
      <w:r>
        <w:rPr>
          <w:spacing w:val="-2"/>
          <w:sz w:val="20"/>
        </w:rPr>
        <w:t> </w:t>
      </w:r>
      <w:r>
        <w:rPr>
          <w:sz w:val="20"/>
        </w:rPr>
        <w:t>nomination.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one-time</w:t>
      </w:r>
      <w:r>
        <w:rPr>
          <w:spacing w:val="-1"/>
          <w:sz w:val="20"/>
        </w:rPr>
        <w:t> </w:t>
      </w:r>
      <w:r>
        <w:rPr>
          <w:sz w:val="20"/>
        </w:rPr>
        <w:t>award;</w:t>
      </w:r>
      <w:r>
        <w:rPr>
          <w:spacing w:val="-2"/>
          <w:sz w:val="20"/>
        </w:rPr>
        <w:t> </w:t>
      </w:r>
      <w:r>
        <w:rPr>
          <w:sz w:val="20"/>
        </w:rPr>
        <w:t>therefore,</w:t>
      </w:r>
      <w:r>
        <w:rPr>
          <w:spacing w:val="-2"/>
          <w:sz w:val="20"/>
        </w:rPr>
        <w:t> </w:t>
      </w:r>
      <w:r>
        <w:rPr>
          <w:sz w:val="20"/>
        </w:rPr>
        <w:t>nominees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 selected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award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eligible</w:t>
      </w:r>
      <w:r>
        <w:rPr>
          <w:spacing w:val="-2"/>
          <w:sz w:val="20"/>
        </w:rPr>
        <w:t> </w:t>
      </w:r>
      <w:r>
        <w:rPr>
          <w:sz w:val="20"/>
        </w:rPr>
        <w:t>in future years. All applications will receive notification of the outcome of their submission.</w:t>
      </w:r>
    </w:p>
    <w:p>
      <w:pPr>
        <w:spacing w:after="0" w:line="271" w:lineRule="auto"/>
        <w:jc w:val="both"/>
        <w:rPr>
          <w:sz w:val="20"/>
        </w:rPr>
        <w:sectPr>
          <w:footerReference w:type="default" r:id="rId9"/>
          <w:pgSz w:w="12240" w:h="15840"/>
          <w:pgMar w:footer="0" w:header="0" w:top="440" w:bottom="280" w:left="160" w:right="300"/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11"/>
      <w:pgSz w:w="12240" w:h="15840"/>
      <w:pgMar w:footer="0" w:header="0" w:top="1500" w:bottom="280" w:left="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369980pt;margin-top:718.446655pt;width:545.85pt;height:45.9pt;mso-position-horizontal-relative:page;mso-position-vertical-relative:page;z-index:-15795200" type="#_x0000_t202" id="docshape1" filled="false" stroked="false">
          <v:textbox inset="0,0,0,0">
            <w:txbxContent>
              <w:p>
                <w:pPr>
                  <w:spacing w:before="10"/>
                  <w:ind w:left="574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PAA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Awards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are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given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every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year.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Deadline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date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next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award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nominations: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30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April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>
                <w:pPr>
                  <w:spacing w:line="249" w:lineRule="auto" w:before="14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*A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PAA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member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required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to nominate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fellow PAA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member.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you are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currently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not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member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PAA,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please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visit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our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website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for information and to apply.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"/>
      <w:ind w:left="78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06"/>
      <w:ind w:left="2998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psychologistsassociation.ab.ca/" TargetMode="External"/><Relationship Id="rId8" Type="http://schemas.openxmlformats.org/officeDocument/2006/relationships/hyperlink" Target="mailto:paa@paa-ab.ca" TargetMode="Externa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dcterms:created xsi:type="dcterms:W3CDTF">2022-04-01T18:26:50Z</dcterms:created>
  <dcterms:modified xsi:type="dcterms:W3CDTF">2022-04-01T18:26:50Z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